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信息中心工作职责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1、负责</w:t>
      </w:r>
      <w:r>
        <w:rPr>
          <w:rFonts w:hint="eastAsia"/>
          <w:sz w:val="32"/>
          <w:szCs w:val="32"/>
          <w:lang w:val="en-US" w:eastAsia="zh-CN"/>
        </w:rPr>
        <w:t>学校</w:t>
      </w:r>
      <w:r>
        <w:rPr>
          <w:rFonts w:hint="default"/>
          <w:sz w:val="32"/>
          <w:szCs w:val="32"/>
          <w:lang w:val="en-US" w:eastAsia="zh-CN"/>
        </w:rPr>
        <w:t>信息化建设的规划与管理；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2、负责</w:t>
      </w:r>
      <w:r>
        <w:rPr>
          <w:rFonts w:hint="eastAsia"/>
          <w:sz w:val="32"/>
          <w:szCs w:val="32"/>
          <w:lang w:val="en-US" w:eastAsia="zh-CN"/>
        </w:rPr>
        <w:t>学校</w:t>
      </w:r>
      <w:r>
        <w:rPr>
          <w:rFonts w:hint="default"/>
          <w:sz w:val="32"/>
          <w:szCs w:val="32"/>
          <w:lang w:val="en-US" w:eastAsia="zh-CN"/>
        </w:rPr>
        <w:t>信息化项目建设的技术论证和方案审核；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3、负责</w:t>
      </w:r>
      <w:r>
        <w:rPr>
          <w:rFonts w:hint="eastAsia"/>
          <w:sz w:val="32"/>
          <w:szCs w:val="32"/>
          <w:lang w:val="en-US" w:eastAsia="zh-CN"/>
        </w:rPr>
        <w:t>学校</w:t>
      </w:r>
      <w:r>
        <w:rPr>
          <w:rFonts w:hint="default"/>
          <w:sz w:val="32"/>
          <w:szCs w:val="32"/>
          <w:lang w:val="en-US" w:eastAsia="zh-CN"/>
        </w:rPr>
        <w:t>网络公共基础设施的建设及管理维护；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4、负责学校信息化系统的管理维护；</w:t>
      </w:r>
    </w:p>
    <w:p>
      <w:pPr>
        <w:numPr>
          <w:ilvl w:val="0"/>
          <w:numId w:val="1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负责学校信息化数据资源的统一管理；</w:t>
      </w:r>
    </w:p>
    <w:p>
      <w:pPr>
        <w:numPr>
          <w:ilvl w:val="0"/>
          <w:numId w:val="1"/>
        </w:num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</w:t>
      </w:r>
      <w:r>
        <w:rPr>
          <w:rFonts w:hint="default"/>
          <w:sz w:val="32"/>
          <w:szCs w:val="32"/>
          <w:lang w:val="en-US" w:eastAsia="zh-CN"/>
        </w:rPr>
        <w:t>提供</w:t>
      </w:r>
      <w:r>
        <w:rPr>
          <w:rFonts w:hint="eastAsia"/>
          <w:sz w:val="32"/>
          <w:szCs w:val="32"/>
          <w:lang w:val="en-US" w:eastAsia="zh-CN"/>
        </w:rPr>
        <w:t>学校</w:t>
      </w:r>
      <w:r>
        <w:rPr>
          <w:rFonts w:hint="default"/>
          <w:sz w:val="32"/>
          <w:szCs w:val="32"/>
          <w:lang w:val="en-US" w:eastAsia="zh-CN"/>
        </w:rPr>
        <w:t>网站群系统及各类网络应用的技术支持；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7、负责</w:t>
      </w:r>
      <w:r>
        <w:rPr>
          <w:rFonts w:hint="eastAsia"/>
          <w:sz w:val="32"/>
          <w:szCs w:val="32"/>
          <w:lang w:val="en-US" w:eastAsia="zh-CN"/>
        </w:rPr>
        <w:t>学校</w:t>
      </w:r>
      <w:r>
        <w:rPr>
          <w:rFonts w:hint="default"/>
          <w:sz w:val="32"/>
          <w:szCs w:val="32"/>
          <w:lang w:val="en-US" w:eastAsia="zh-CN"/>
        </w:rPr>
        <w:t>网络信息安全的技术支持；协助校园网络舆情管理工作；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t>8、完成领导交办的其他工作。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64D0EF"/>
    <w:multiLevelType w:val="singleLevel"/>
    <w:tmpl w:val="8F64D0EF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05A5A"/>
    <w:rsid w:val="0A1D290D"/>
    <w:rsid w:val="0CDC4715"/>
    <w:rsid w:val="0DA601EB"/>
    <w:rsid w:val="749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2020-04-07T12:19:00Z</dcterms:created>
  <dc:creator>welfare</dc:creator>
  <cp:lastModifiedBy>welfare</cp:lastModifiedBy>
  <dcterms:modified xsi:type="dcterms:W3CDTF">2020-04-07T14:02:28Z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